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>
          <w:color w:val="000000" w:themeColor="text1"/>
        </w:rPr>
      </w:pPr>
      <w:r>
        <w:rPr>
          <w:b/>
          <w:color w:val="000000" w:themeColor="text1"/>
        </w:rPr>
        <w:t>Description:</w:t>
      </w:r>
      <w:r>
        <w:rPr>
          <w:color w:val="000000" w:themeColor="text1"/>
        </w:rPr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cs="Calibri" w:cstheme="minorHAnsi"/>
          <w:color w:val="000000" w:themeColor="text1"/>
          <w:highlight w:val="white"/>
        </w:rPr>
      </w:pPr>
      <w:r>
        <w:rPr>
          <w:rFonts w:eastAsia="Times New Roman" w:cs="Calibri" w:cstheme="minorHAnsi"/>
          <w:color w:val="000000" w:themeColor="text1"/>
        </w:rPr>
        <w:t xml:space="preserve">This may represent </w:t>
      </w:r>
      <w:r>
        <w:rPr>
          <w:rFonts w:cs="Calibri" w:cstheme="minorHAnsi"/>
          <w:color w:val="000000" w:themeColor="text1"/>
          <w:shd w:fill="FFFFFF" w:val="clear"/>
        </w:rPr>
        <w:t>Best creative and innovation for a single campaign using transit media at airports / in-plane / aircraft exterior branding / Metro station branding / Metro train branding including in-train branding / Rail station branding / Rail train branding including in-train branding / cab branding / bus branding / auto rickshaw branding and / or any other transit media format. 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Description should cover the following points: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The idea or The Objective behind campaign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Details of Execution – TG, location, uniqueness, duration, media used, etc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Impact Assessment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showing use of transit media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BC034D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0BC034D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0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1" w:name="_Hlk193368374"/>
      <w:bookmarkEnd w:id="0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34C763D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734C763D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152966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2025</w:t>
    </w:r>
  </w:p>
  <w:p>
    <w:pPr>
      <w:pStyle w:val="Normal"/>
      <w:jc w:val="center"/>
      <w:rPr>
        <w:rFonts w:eastAsia="Times New Roman" w:cs="Calibri" w:cstheme="minorHAnsi"/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 xml:space="preserve">3D. SPECIAL CATEGORY - </w:t>
    </w: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  <w:t>Best Use of Transit Media</w:t>
    </w:r>
  </w:p>
  <w:p>
    <w:pPr>
      <w:pStyle w:val="Normal"/>
      <w:jc w:val="center"/>
      <w:rPr>
        <w:rFonts w:eastAsia="Times New Roman" w:cs="Calibri" w:cstheme="minorHAnsi"/>
        <w:b/>
        <w:b/>
        <w:color w:val="000000" w:themeColor="text1"/>
        <w:sz w:val="24"/>
        <w:szCs w:val="24"/>
        <w:u w:val="single"/>
      </w:rPr>
    </w:pP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</w:r>
  </w:p>
  <w:p>
    <w:pPr>
      <w:pStyle w:val="Normal"/>
      <w:spacing w:before="0" w:after="160"/>
      <w:rPr>
        <w:i/>
        <w:i/>
        <w:iCs/>
      </w:rPr>
    </w:pPr>
    <w:bookmarkStart w:id="2" w:name="_Hlk162532338"/>
    <w:r>
      <w:rPr>
        <w:rFonts w:cs="Arial" w:ascii="Arial" w:hAnsi="Arial"/>
        <w:i/>
        <w:iCs/>
        <w:color w:val="4A4949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Bullets">
    <w:name w:val="Bullets"/>
    <w:qFormat/>
    <w:rPr>
      <w:rFonts w:ascii="OpenSymbol" w:hAnsi="OpenSymbol" w:eastAsia="OpenSymbol" w:cs="OpenSymbol"/>
      <w:b/>
      <w:bCs/>
      <w:color w:val="000000"/>
    </w:rPr>
  </w:style>
  <w:style w:type="character" w:styleId="NumberingSymbols">
    <w:name w:val="Numbering Symbols"/>
    <w:qFormat/>
    <w:rPr>
      <w:b w:val="false"/>
      <w:bCs w:val="false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119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LibreOffice/6.4.0.3$Windows_X86_64 LibreOffice_project/b0a288ab3d2d4774cb44b62f04d5d28733ac6df8</Application>
  <Pages>2</Pages>
  <Words>256</Words>
  <Characters>1292</Characters>
  <CharactersWithSpaces>1514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2024-03-28T09:55:00Z</dcterms:created>
  <dc:creator>office</dc:creator>
  <dc:description/>
  <dc:language>en-US</dc:language>
  <cp:lastModifiedBy/>
  <dcterms:modified xsi:type="dcterms:W3CDTF">2025-04-03T16:14:32Z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